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FE" w:rsidRPr="004F64FE" w:rsidRDefault="004F64FE" w:rsidP="004F64FE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4F64FE">
        <w:rPr>
          <w:rFonts w:ascii="PT Astra Serif" w:hAnsi="PT Astra Serif"/>
          <w:b/>
          <w:sz w:val="28"/>
          <w:szCs w:val="28"/>
        </w:rPr>
        <w:t>ПРОЕКТ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ПОЛОЖЕНИЕ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color w:val="000000"/>
          <w:sz w:val="28"/>
          <w:szCs w:val="28"/>
        </w:rPr>
        <w:t xml:space="preserve">о городском конкурсе </w:t>
      </w:r>
      <w:r w:rsidRPr="002B7770">
        <w:rPr>
          <w:rFonts w:ascii="PT Astra Serif" w:hAnsi="PT Astra Serif"/>
          <w:sz w:val="28"/>
          <w:szCs w:val="28"/>
        </w:rPr>
        <w:t>профессионального мастерства педагогов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«Мой лучший урок: </w:t>
      </w:r>
      <w:r>
        <w:rPr>
          <w:rFonts w:ascii="PT Astra Serif" w:hAnsi="PT Astra Serif"/>
          <w:sz w:val="28"/>
          <w:szCs w:val="28"/>
        </w:rPr>
        <w:t xml:space="preserve">профориентационный </w:t>
      </w:r>
      <w:r w:rsidRPr="002B7770">
        <w:rPr>
          <w:rFonts w:ascii="PT Astra Serif" w:hAnsi="PT Astra Serif"/>
          <w:sz w:val="28"/>
          <w:szCs w:val="28"/>
        </w:rPr>
        <w:t>урок»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</w:t>
      </w:r>
      <w:r w:rsidRPr="002B7770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2B7770">
        <w:rPr>
          <w:rFonts w:ascii="PT Astra Serif" w:hAnsi="PT Astra Serif"/>
          <w:sz w:val="28"/>
          <w:szCs w:val="28"/>
        </w:rPr>
        <w:t xml:space="preserve">профессионального мастерства педагогов «Мой лучший урок: </w:t>
      </w:r>
      <w:r>
        <w:rPr>
          <w:rFonts w:ascii="PT Astra Serif" w:hAnsi="PT Astra Serif"/>
          <w:sz w:val="28"/>
          <w:szCs w:val="28"/>
        </w:rPr>
        <w:t xml:space="preserve">профориентационный  </w:t>
      </w:r>
      <w:r w:rsidRPr="002B7770">
        <w:rPr>
          <w:rFonts w:ascii="PT Astra Serif" w:hAnsi="PT Astra Serif"/>
          <w:sz w:val="28"/>
          <w:szCs w:val="28"/>
        </w:rPr>
        <w:t>урок »  (далее</w:t>
      </w:r>
      <w:r>
        <w:rPr>
          <w:rFonts w:ascii="PT Astra Serif" w:hAnsi="PT Astra Serif"/>
          <w:sz w:val="28"/>
          <w:szCs w:val="28"/>
        </w:rPr>
        <w:t xml:space="preserve"> –</w:t>
      </w:r>
      <w:r w:rsidRPr="002B7770">
        <w:rPr>
          <w:rFonts w:ascii="PT Astra Serif" w:hAnsi="PT Astra Serif"/>
          <w:sz w:val="28"/>
          <w:szCs w:val="28"/>
        </w:rPr>
        <w:t xml:space="preserve"> конкурс).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2.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Организатором конкурса является муниципальное бюджетное учреждение города Кургана «Курганский городской инновационно-методический центр».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3.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В конкурсе могут принять участие педагоги муниципальных образовательных </w:t>
      </w:r>
      <w:r>
        <w:rPr>
          <w:rFonts w:ascii="PT Astra Serif" w:hAnsi="PT Astra Serif"/>
          <w:color w:val="000000"/>
          <w:sz w:val="28"/>
          <w:szCs w:val="28"/>
        </w:rPr>
        <w:t xml:space="preserve">организаций </w:t>
      </w:r>
      <w:r w:rsidRPr="002B7770">
        <w:rPr>
          <w:rFonts w:ascii="PT Astra Serif" w:hAnsi="PT Astra Serif"/>
          <w:color w:val="000000"/>
          <w:sz w:val="28"/>
          <w:szCs w:val="28"/>
        </w:rPr>
        <w:t>города Кургана.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4. К</w:t>
      </w:r>
      <w:r w:rsidRPr="002B7770">
        <w:rPr>
          <w:rFonts w:ascii="PT Astra Serif" w:hAnsi="PT Astra Serif"/>
          <w:sz w:val="28"/>
          <w:szCs w:val="28"/>
        </w:rPr>
        <w:t xml:space="preserve">онкурс проводится по номинациям: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Мое лучшее занятие (дошкольные образовательные</w:t>
      </w:r>
      <w:r>
        <w:rPr>
          <w:rFonts w:ascii="PT Astra Serif" w:hAnsi="PT Astra Serif"/>
          <w:sz w:val="28"/>
          <w:szCs w:val="28"/>
        </w:rPr>
        <w:t xml:space="preserve"> организации</w:t>
      </w:r>
      <w:r w:rsidRPr="002B7770">
        <w:rPr>
          <w:rFonts w:ascii="PT Astra Serif" w:hAnsi="PT Astra Serif"/>
          <w:sz w:val="28"/>
          <w:szCs w:val="28"/>
        </w:rPr>
        <w:t>);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Мое лучшее занятие (организации</w:t>
      </w:r>
      <w:r w:rsidRPr="002B7770">
        <w:rPr>
          <w:rFonts w:ascii="PT Astra Serif" w:hAnsi="PT Astra Serif"/>
          <w:sz w:val="28"/>
          <w:szCs w:val="28"/>
        </w:rPr>
        <w:t xml:space="preserve"> дополнительного образования)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Мой лучший урок (общеобразовательные</w:t>
      </w:r>
      <w:r>
        <w:rPr>
          <w:rFonts w:ascii="PT Astra Serif" w:hAnsi="PT Astra Serif"/>
          <w:sz w:val="28"/>
          <w:szCs w:val="28"/>
        </w:rPr>
        <w:t xml:space="preserve"> организации</w:t>
      </w:r>
      <w:r w:rsidRPr="002B7770">
        <w:rPr>
          <w:rFonts w:ascii="PT Astra Serif" w:hAnsi="PT Astra Serif"/>
          <w:sz w:val="28"/>
          <w:szCs w:val="28"/>
        </w:rPr>
        <w:t>).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номинации с количеством работ меньше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пяти </w:t>
      </w:r>
      <w:r w:rsidRPr="002B77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конкурс считается несостоявшимся.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Участники по согласованию с организаторами могут быть переведены в другую номинацию.</w:t>
      </w:r>
      <w:r w:rsidRPr="002B7770">
        <w:rPr>
          <w:rFonts w:ascii="PT Astra Serif" w:hAnsi="PT Astra Serif"/>
          <w:sz w:val="28"/>
          <w:szCs w:val="28"/>
        </w:rPr>
        <w:t xml:space="preserve">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5. Для оценки конкурсных материалов </w:t>
      </w:r>
      <w:r>
        <w:rPr>
          <w:rFonts w:ascii="PT Astra Serif" w:hAnsi="PT Astra Serif"/>
          <w:sz w:val="28"/>
          <w:szCs w:val="28"/>
        </w:rPr>
        <w:t xml:space="preserve">организатором </w:t>
      </w:r>
      <w:r w:rsidRPr="002B7770">
        <w:rPr>
          <w:rFonts w:ascii="PT Astra Serif" w:hAnsi="PT Astra Serif"/>
          <w:sz w:val="28"/>
          <w:szCs w:val="28"/>
        </w:rPr>
        <w:t xml:space="preserve">создается жюри, в состав которого </w:t>
      </w:r>
      <w:r>
        <w:rPr>
          <w:rFonts w:ascii="PT Astra Serif" w:hAnsi="PT Astra Serif"/>
          <w:sz w:val="28"/>
          <w:szCs w:val="28"/>
        </w:rPr>
        <w:t>могут входи</w:t>
      </w:r>
      <w:r w:rsidRPr="002B7770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ь</w:t>
      </w:r>
      <w:r w:rsidRPr="002B7770">
        <w:rPr>
          <w:rFonts w:ascii="PT Astra Serif" w:hAnsi="PT Astra Serif"/>
          <w:sz w:val="28"/>
          <w:szCs w:val="28"/>
        </w:rPr>
        <w:t xml:space="preserve"> специалисты муниципального бюджетного учреждения города Кургана «Курганский городской инновационно-методический центр», представители  образовательных </w:t>
      </w:r>
      <w:r>
        <w:rPr>
          <w:rFonts w:ascii="PT Astra Serif" w:hAnsi="PT Astra Serif"/>
          <w:sz w:val="28"/>
          <w:szCs w:val="28"/>
        </w:rPr>
        <w:t xml:space="preserve">организаций </w:t>
      </w:r>
      <w:r w:rsidRPr="002B7770">
        <w:rPr>
          <w:rFonts w:ascii="PT Astra Serif" w:hAnsi="PT Astra Serif"/>
          <w:sz w:val="28"/>
          <w:szCs w:val="28"/>
        </w:rPr>
        <w:t>города и других субъектов образовательной политики (по согласованию).</w:t>
      </w:r>
    </w:p>
    <w:p w:rsidR="004F64FE" w:rsidRPr="002D7C47" w:rsidRDefault="004F64FE" w:rsidP="004F64F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6. </w:t>
      </w:r>
      <w:r w:rsidRPr="002D7C47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к</w:t>
      </w:r>
      <w:r w:rsidRPr="002D7C47">
        <w:rPr>
          <w:rFonts w:ascii="Times New Roman" w:hAnsi="Times New Roman"/>
          <w:sz w:val="28"/>
          <w:szCs w:val="28"/>
        </w:rPr>
        <w:t>онкурса несет ответственность за авторство подаваем</w:t>
      </w:r>
      <w:r>
        <w:rPr>
          <w:rFonts w:ascii="Times New Roman" w:hAnsi="Times New Roman"/>
          <w:sz w:val="28"/>
          <w:szCs w:val="28"/>
        </w:rPr>
        <w:t>ых</w:t>
      </w:r>
      <w:r w:rsidRPr="002D7C47">
        <w:rPr>
          <w:rFonts w:ascii="Times New Roman" w:hAnsi="Times New Roman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 xml:space="preserve"> материалов.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II</w:t>
      </w:r>
      <w:r w:rsidRPr="002B7770"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F64FE" w:rsidRPr="00371B75" w:rsidRDefault="004F64FE" w:rsidP="004F64FE">
      <w:pPr>
        <w:pStyle w:val="a3"/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7. </w:t>
      </w:r>
      <w:r w:rsidRPr="00371B75">
        <w:rPr>
          <w:rFonts w:ascii="PT Astra Serif" w:hAnsi="PT Astra Serif"/>
          <w:sz w:val="28"/>
          <w:szCs w:val="28"/>
        </w:rPr>
        <w:t xml:space="preserve">Основной целью конкурса является </w:t>
      </w:r>
      <w:r w:rsidRPr="002B7770">
        <w:rPr>
          <w:rFonts w:ascii="PT Astra Serif" w:eastAsia="Times New Roman" w:hAnsi="PT Astra Serif"/>
          <w:sz w:val="28"/>
          <w:szCs w:val="28"/>
        </w:rPr>
        <w:t>актуализация проблемы</w:t>
      </w:r>
      <w:r w:rsidRPr="00371B75">
        <w:rPr>
          <w:rFonts w:ascii="PT Astra Serif" w:hAnsi="PT Astra Serif"/>
          <w:sz w:val="28"/>
          <w:szCs w:val="28"/>
        </w:rPr>
        <w:t xml:space="preserve"> профессионально</w:t>
      </w:r>
      <w:r>
        <w:rPr>
          <w:rFonts w:ascii="PT Astra Serif" w:hAnsi="PT Astra Serif"/>
          <w:sz w:val="28"/>
          <w:szCs w:val="28"/>
        </w:rPr>
        <w:t>го самоопределения</w:t>
      </w:r>
      <w:r w:rsidRPr="00371B75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371B75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371B75">
        <w:rPr>
          <w:rFonts w:ascii="PT Astra Serif" w:hAnsi="PT Astra Serif"/>
          <w:sz w:val="28"/>
          <w:szCs w:val="28"/>
        </w:rPr>
        <w:t xml:space="preserve"> </w:t>
      </w:r>
      <w:r w:rsidRPr="00371B75">
        <w:rPr>
          <w:rFonts w:ascii="PT Astra Serif" w:hAnsi="PT Astra Serif"/>
          <w:bCs/>
          <w:sz w:val="28"/>
          <w:szCs w:val="28"/>
        </w:rPr>
        <w:t xml:space="preserve"> в учебной деятельности.</w:t>
      </w:r>
    </w:p>
    <w:p w:rsidR="004F64FE" w:rsidRPr="002B7770" w:rsidRDefault="004F64FE" w:rsidP="004F64FE">
      <w:pPr>
        <w:pStyle w:val="a3"/>
        <w:shd w:val="clear" w:color="auto" w:fill="FFFFFF" w:themeFill="background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8. </w:t>
      </w:r>
      <w:r w:rsidRPr="002B7770">
        <w:rPr>
          <w:rFonts w:ascii="PT Astra Serif" w:hAnsi="PT Astra Serif"/>
          <w:color w:val="000000"/>
          <w:sz w:val="28"/>
          <w:szCs w:val="28"/>
        </w:rPr>
        <w:t>Задачи конкурса:</w:t>
      </w:r>
    </w:p>
    <w:p w:rsidR="004F64FE" w:rsidRDefault="004F64FE" w:rsidP="004F64FE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2B7770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2D7C47">
        <w:rPr>
          <w:rFonts w:ascii="Times New Roman" w:hAnsi="Times New Roman" w:cs="Times New Roman"/>
          <w:sz w:val="28"/>
          <w:szCs w:val="28"/>
        </w:rPr>
        <w:t>стимулирование активности педагогов в вопросах организации профориентационной работы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  <w:proofErr w:type="gramEnd"/>
    </w:p>
    <w:p w:rsidR="004F64FE" w:rsidRPr="00371B75" w:rsidRDefault="004F64FE" w:rsidP="004F64FE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2D7C47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эффективных педагогических практик,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47">
        <w:rPr>
          <w:rFonts w:ascii="Times New Roman" w:hAnsi="Times New Roman" w:cs="Times New Roman"/>
          <w:sz w:val="28"/>
          <w:szCs w:val="28"/>
        </w:rPr>
        <w:t xml:space="preserve">на </w:t>
      </w:r>
      <w:r w:rsidRPr="002D7C47">
        <w:rPr>
          <w:rFonts w:ascii="Times New Roman" w:eastAsia="Times New Roman" w:hAnsi="Times New Roman" w:cs="Times New Roman"/>
          <w:sz w:val="28"/>
          <w:szCs w:val="28"/>
        </w:rPr>
        <w:t>профессиональное  самоопределения обучающихся.</w:t>
      </w:r>
      <w:proofErr w:type="gramEnd"/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III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ПОРЯДОК ПРОВЕДЕНИЯ СМОТРА-КОНКУРСА</w:t>
      </w: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9. Конкурс проводится с </w:t>
      </w:r>
      <w:r>
        <w:rPr>
          <w:rFonts w:ascii="PT Astra Serif" w:hAnsi="PT Astra Serif"/>
          <w:sz w:val="28"/>
          <w:szCs w:val="28"/>
        </w:rPr>
        <w:t>09 ноября 2020 года</w:t>
      </w:r>
      <w:r w:rsidRPr="002B7770">
        <w:rPr>
          <w:rFonts w:ascii="PT Astra Serif" w:hAnsi="PT Astra Serif"/>
          <w:sz w:val="28"/>
          <w:szCs w:val="28"/>
        </w:rPr>
        <w:t xml:space="preserve"> по 2</w:t>
      </w:r>
      <w:r>
        <w:rPr>
          <w:rFonts w:ascii="PT Astra Serif" w:hAnsi="PT Astra Serif"/>
          <w:sz w:val="28"/>
          <w:szCs w:val="28"/>
        </w:rPr>
        <w:t>3</w:t>
      </w:r>
      <w:r w:rsidRPr="002B7770">
        <w:rPr>
          <w:rFonts w:ascii="PT Astra Serif" w:hAnsi="PT Astra Serif"/>
          <w:sz w:val="28"/>
          <w:szCs w:val="28"/>
        </w:rPr>
        <w:t xml:space="preserve"> марта 202</w:t>
      </w:r>
      <w:r>
        <w:rPr>
          <w:rFonts w:ascii="PT Astra Serif" w:hAnsi="PT Astra Serif"/>
          <w:sz w:val="28"/>
          <w:szCs w:val="28"/>
        </w:rPr>
        <w:t>1</w:t>
      </w:r>
      <w:r w:rsidRPr="002B7770">
        <w:rPr>
          <w:rFonts w:ascii="PT Astra Serif" w:hAnsi="PT Astra Serif"/>
          <w:sz w:val="28"/>
          <w:szCs w:val="28"/>
        </w:rPr>
        <w:t xml:space="preserve"> года в два этапа: институциональный  и муниципальный.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lastRenderedPageBreak/>
        <w:t xml:space="preserve">Институциональный этап проводится с </w:t>
      </w:r>
      <w:r>
        <w:rPr>
          <w:rFonts w:ascii="PT Astra Serif" w:hAnsi="PT Astra Serif"/>
          <w:sz w:val="28"/>
          <w:szCs w:val="28"/>
        </w:rPr>
        <w:t>09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</w:t>
      </w:r>
      <w:r w:rsidRPr="002B7770">
        <w:rPr>
          <w:rFonts w:ascii="PT Astra Serif" w:hAnsi="PT Astra Serif"/>
          <w:sz w:val="28"/>
          <w:szCs w:val="28"/>
        </w:rPr>
        <w:t xml:space="preserve">ября </w:t>
      </w:r>
      <w:r>
        <w:rPr>
          <w:rFonts w:ascii="PT Astra Serif" w:hAnsi="PT Astra Serif"/>
          <w:sz w:val="28"/>
          <w:szCs w:val="28"/>
        </w:rPr>
        <w:t>2020 года по 09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февраля 2021</w:t>
      </w:r>
      <w:r w:rsidRPr="002B7770">
        <w:rPr>
          <w:rFonts w:ascii="PT Astra Serif" w:hAnsi="PT Astra Serif"/>
          <w:sz w:val="28"/>
          <w:szCs w:val="28"/>
        </w:rPr>
        <w:t xml:space="preserve"> г</w:t>
      </w:r>
      <w:r>
        <w:rPr>
          <w:rFonts w:ascii="PT Astra Serif" w:hAnsi="PT Astra Serif"/>
          <w:sz w:val="28"/>
          <w:szCs w:val="28"/>
        </w:rPr>
        <w:t>ода</w:t>
      </w:r>
      <w:r w:rsidRPr="002B7770">
        <w:rPr>
          <w:rFonts w:ascii="PT Astra Serif" w:hAnsi="PT Astra Serif"/>
          <w:sz w:val="28"/>
          <w:szCs w:val="28"/>
        </w:rPr>
        <w:t xml:space="preserve">.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Победитель в </w:t>
      </w:r>
      <w:r>
        <w:rPr>
          <w:rFonts w:ascii="PT Astra Serif" w:hAnsi="PT Astra Serif"/>
          <w:sz w:val="28"/>
          <w:szCs w:val="28"/>
        </w:rPr>
        <w:t>каждой номинации</w:t>
      </w:r>
      <w:r w:rsidRPr="002B7770">
        <w:rPr>
          <w:rFonts w:ascii="PT Astra Serif" w:hAnsi="PT Astra Serif"/>
          <w:sz w:val="28"/>
          <w:szCs w:val="28"/>
        </w:rPr>
        <w:t xml:space="preserve"> институционального этапа участвует в муниципальном этапе, который проводится с 1</w:t>
      </w:r>
      <w:r>
        <w:rPr>
          <w:rFonts w:ascii="PT Astra Serif" w:hAnsi="PT Astra Serif"/>
          <w:sz w:val="28"/>
          <w:szCs w:val="28"/>
        </w:rPr>
        <w:t>5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феврал</w:t>
      </w:r>
      <w:r w:rsidRPr="002B7770">
        <w:rPr>
          <w:rFonts w:ascii="PT Astra Serif" w:hAnsi="PT Astra Serif"/>
          <w:sz w:val="28"/>
          <w:szCs w:val="28"/>
        </w:rPr>
        <w:t>я  по 2</w:t>
      </w:r>
      <w:r>
        <w:rPr>
          <w:rFonts w:ascii="PT Astra Serif" w:hAnsi="PT Astra Serif"/>
          <w:sz w:val="28"/>
          <w:szCs w:val="28"/>
        </w:rPr>
        <w:t>3</w:t>
      </w:r>
      <w:r w:rsidRPr="002B7770">
        <w:rPr>
          <w:rFonts w:ascii="PT Astra Serif" w:hAnsi="PT Astra Serif"/>
          <w:sz w:val="28"/>
          <w:szCs w:val="28"/>
        </w:rPr>
        <w:t xml:space="preserve"> марта 202</w:t>
      </w:r>
      <w:r>
        <w:rPr>
          <w:rFonts w:ascii="PT Astra Serif" w:hAnsi="PT Astra Serif"/>
          <w:sz w:val="28"/>
          <w:szCs w:val="28"/>
        </w:rPr>
        <w:t>1</w:t>
      </w:r>
      <w:r w:rsidRPr="002B7770">
        <w:rPr>
          <w:rFonts w:ascii="PT Astra Serif" w:hAnsi="PT Astra Serif"/>
          <w:sz w:val="28"/>
          <w:szCs w:val="28"/>
        </w:rPr>
        <w:t xml:space="preserve"> года.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10.</w:t>
      </w:r>
      <w:r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Заявки от образовательных учреждений на участие в муниципальном этапе и конкурсные материалы принимаются </w:t>
      </w:r>
      <w:r w:rsidRPr="002B7770">
        <w:rPr>
          <w:rFonts w:ascii="PT Astra Serif" w:hAnsi="PT Astra Serif"/>
          <w:sz w:val="28"/>
          <w:szCs w:val="28"/>
          <w:lang w:val="en-US"/>
        </w:rPr>
        <w:t>c</w:t>
      </w:r>
      <w:r w:rsidRPr="002B7770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5</w:t>
      </w:r>
      <w:r w:rsidRPr="002B7770">
        <w:rPr>
          <w:rFonts w:ascii="PT Astra Serif" w:hAnsi="PT Astra Serif"/>
          <w:sz w:val="28"/>
          <w:szCs w:val="28"/>
        </w:rPr>
        <w:t xml:space="preserve"> по 24 </w:t>
      </w:r>
      <w:r>
        <w:rPr>
          <w:rFonts w:ascii="PT Astra Serif" w:hAnsi="PT Astra Serif"/>
          <w:sz w:val="28"/>
          <w:szCs w:val="28"/>
        </w:rPr>
        <w:t>феврал</w:t>
      </w:r>
      <w:r w:rsidRPr="002B7770">
        <w:rPr>
          <w:rFonts w:ascii="PT Astra Serif" w:hAnsi="PT Astra Serif"/>
          <w:sz w:val="28"/>
          <w:szCs w:val="28"/>
        </w:rPr>
        <w:t>я 202</w:t>
      </w:r>
      <w:r>
        <w:rPr>
          <w:rFonts w:ascii="PT Astra Serif" w:hAnsi="PT Astra Serif"/>
          <w:sz w:val="28"/>
          <w:szCs w:val="28"/>
        </w:rPr>
        <w:t>1</w:t>
      </w:r>
      <w:r w:rsidRPr="002B7770">
        <w:rPr>
          <w:rFonts w:ascii="PT Astra Serif" w:hAnsi="PT Astra Serif"/>
          <w:sz w:val="28"/>
          <w:szCs w:val="28"/>
        </w:rPr>
        <w:t xml:space="preserve"> года </w:t>
      </w:r>
      <w:r w:rsidRPr="002B7770">
        <w:rPr>
          <w:rFonts w:ascii="PT Astra Serif" w:eastAsia="Times New Roman" w:hAnsi="PT Astra Serif"/>
          <w:sz w:val="28"/>
          <w:szCs w:val="28"/>
        </w:rPr>
        <w:t xml:space="preserve">в электронном виде по адресу: </w:t>
      </w:r>
      <w:hyperlink r:id="rId4" w:history="1">
        <w:r w:rsidRPr="002B7770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imc</w:t>
        </w:r>
        <w:r w:rsidRPr="002B7770">
          <w:rPr>
            <w:rStyle w:val="a5"/>
            <w:rFonts w:ascii="PT Astra Serif" w:eastAsia="Times New Roman" w:hAnsi="PT Astra Serif"/>
            <w:sz w:val="28"/>
            <w:szCs w:val="28"/>
          </w:rPr>
          <w:t>45@</w:t>
        </w:r>
        <w:r w:rsidRPr="002B7770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mail</w:t>
        </w:r>
        <w:r w:rsidRPr="002B7770">
          <w:rPr>
            <w:rStyle w:val="a5"/>
            <w:rFonts w:ascii="PT Astra Serif" w:eastAsia="Times New Roman" w:hAnsi="PT Astra Serif"/>
            <w:sz w:val="28"/>
            <w:szCs w:val="28"/>
          </w:rPr>
          <w:t>.</w:t>
        </w:r>
        <w:r w:rsidRPr="002B7770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ru</w:t>
        </w:r>
      </w:hyperlink>
      <w:r w:rsidRPr="002B7770">
        <w:rPr>
          <w:rFonts w:ascii="PT Astra Serif" w:eastAsia="Times New Roman" w:hAnsi="PT Astra Serif"/>
          <w:sz w:val="28"/>
          <w:szCs w:val="28"/>
        </w:rPr>
        <w:t xml:space="preserve"> с пометкой «Конкурс МЛУ»</w:t>
      </w:r>
      <w:r w:rsidRPr="002B7770">
        <w:rPr>
          <w:rFonts w:ascii="PT Astra Serif" w:hAnsi="PT Astra Serif"/>
          <w:sz w:val="28"/>
          <w:szCs w:val="28"/>
        </w:rPr>
        <w:t xml:space="preserve"> по форме, определенной организатором.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11.</w:t>
      </w:r>
      <w:r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В ходе муниципального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этапа с </w:t>
      </w:r>
      <w:r>
        <w:rPr>
          <w:rFonts w:ascii="PT Astra Serif" w:hAnsi="PT Astra Serif"/>
          <w:color w:val="000000"/>
          <w:sz w:val="28"/>
          <w:szCs w:val="28"/>
        </w:rPr>
        <w:t>01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по 1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марта 202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года проводится экспертиза конкурсных материалов.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12. Подведение итогов конкурса состо</w:t>
      </w:r>
      <w:r w:rsidRPr="002B7770">
        <w:rPr>
          <w:rFonts w:ascii="PT Astra Serif" w:hAnsi="PT Astra Serif"/>
          <w:color w:val="000000"/>
          <w:sz w:val="28"/>
          <w:szCs w:val="28"/>
        </w:rPr>
        <w:t>ится 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марта 202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года.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IV</w:t>
      </w:r>
      <w:r w:rsidRPr="002B7770">
        <w:rPr>
          <w:rFonts w:ascii="PT Astra Serif" w:hAnsi="PT Astra Serif"/>
          <w:b/>
          <w:bCs/>
          <w:sz w:val="28"/>
          <w:szCs w:val="28"/>
        </w:rPr>
        <w:t>. ТРЕБОВАНИЯ К КОНКУРСНЫМ МАТЕРИАЛАМ</w:t>
      </w: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13.</w:t>
      </w:r>
      <w:r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На конкурс образовательными организациями представляются следующие материалы: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заявка на участие;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</w:rPr>
        <w:t xml:space="preserve">- </w:t>
      </w:r>
      <w:r w:rsidRPr="002B7770">
        <w:rPr>
          <w:rFonts w:ascii="PT Astra Serif" w:hAnsi="PT Astra Serif"/>
          <w:sz w:val="28"/>
          <w:szCs w:val="28"/>
          <w:lang w:eastAsia="ru-RU"/>
        </w:rPr>
        <w:t>пояснительная записка (1-2 страницы);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B7770">
        <w:rPr>
          <w:rFonts w:ascii="PT Astra Serif" w:hAnsi="PT Astra Serif"/>
          <w:sz w:val="28"/>
          <w:szCs w:val="28"/>
          <w:lang w:eastAsia="ru-RU"/>
        </w:rPr>
        <w:t>сценарий урока, занятия (не более 6 страниц)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B7770">
        <w:rPr>
          <w:rFonts w:ascii="PT Astra Serif" w:hAnsi="PT Astra Serif"/>
          <w:sz w:val="28"/>
          <w:szCs w:val="28"/>
          <w:lang w:eastAsia="ru-RU"/>
        </w:rPr>
        <w:t>приложения (при необходимости, не более 4 страниц);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 фото с урока, занятия;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B7770">
        <w:rPr>
          <w:rFonts w:ascii="PT Astra Serif" w:hAnsi="PT Astra Serif"/>
          <w:sz w:val="28"/>
          <w:szCs w:val="28"/>
          <w:lang w:eastAsia="ru-RU"/>
        </w:rPr>
        <w:t>рецензия.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В текстах не допускаются сокращения названий и наименований.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Все файлы называются согласно п.13 и помещаются в папку, названную номером ОУ/ДОУ с указанием фамилии участника. Папка архивируется.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 w:rsidRPr="002B7770">
        <w:rPr>
          <w:rFonts w:ascii="PT Astra Serif" w:hAnsi="PT Astra Serif"/>
          <w:color w:val="000000"/>
          <w:sz w:val="28"/>
          <w:szCs w:val="28"/>
          <w:lang w:val="en-US"/>
        </w:rPr>
        <w:t>mb</w:t>
      </w:r>
      <w:proofErr w:type="spellEnd"/>
      <w:r w:rsidRPr="002B7770">
        <w:rPr>
          <w:rFonts w:ascii="PT Astra Serif" w:hAnsi="PT Astra Serif"/>
          <w:color w:val="000000"/>
          <w:sz w:val="28"/>
          <w:szCs w:val="28"/>
        </w:rPr>
        <w:t>. Фотоматериалы и рисунки сжимаются в объеме. Музыкальные вставки, фильмы не предоставляются.</w:t>
      </w:r>
      <w:r w:rsidRPr="002B7770">
        <w:rPr>
          <w:rFonts w:ascii="PT Astra Serif" w:hAnsi="PT Astra Serif"/>
          <w:sz w:val="28"/>
          <w:szCs w:val="28"/>
        </w:rPr>
        <w:t xml:space="preserve">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</w:rPr>
        <w:t>Рецензии на материалы участникам конкурса не выдаются.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14. </w:t>
      </w:r>
      <w:proofErr w:type="gramStart"/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В  пояснительной записке</w:t>
      </w:r>
      <w:r w:rsidRPr="002B7770">
        <w:rPr>
          <w:rStyle w:val="apple-converted-space"/>
          <w:rFonts w:ascii="PT Astra Serif" w:hAnsi="PT Astra Serif"/>
          <w:color w:val="000000"/>
          <w:sz w:val="28"/>
          <w:szCs w:val="28"/>
        </w:rPr>
        <w:t xml:space="preserve">  </w:t>
      </w:r>
      <w:r w:rsidRPr="002B7770">
        <w:rPr>
          <w:rFonts w:ascii="PT Astra Serif" w:hAnsi="PT Astra Serif"/>
          <w:color w:val="000000"/>
          <w:sz w:val="28"/>
          <w:szCs w:val="28"/>
        </w:rPr>
        <w:t>указывается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>предмет (направление развития), количество часов в неделю,  краткая характеристика класса (группы), программа, используемая в работе, её авторы,  учебник, его раздел, тип урока</w:t>
      </w:r>
      <w:r>
        <w:rPr>
          <w:rFonts w:ascii="PT Astra Serif" w:hAnsi="PT Astra Serif"/>
          <w:color w:val="000000"/>
          <w:sz w:val="28"/>
          <w:szCs w:val="28"/>
        </w:rPr>
        <w:t xml:space="preserve"> (по ФГОС)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, тема урока,  место урока (занятия, мероприятия)  в изучаемой теме, </w:t>
      </w:r>
      <w:r w:rsidRPr="00404D95">
        <w:rPr>
          <w:rFonts w:ascii="Times New Roman" w:hAnsi="Times New Roman"/>
          <w:color w:val="000000"/>
          <w:sz w:val="28"/>
          <w:szCs w:val="28"/>
        </w:rPr>
        <w:t>в системе воспитательной работы класса</w:t>
      </w:r>
      <w:r>
        <w:rPr>
          <w:rFonts w:ascii="Times New Roman" w:hAnsi="Times New Roman"/>
          <w:color w:val="000000"/>
          <w:sz w:val="28"/>
          <w:szCs w:val="28"/>
        </w:rPr>
        <w:t xml:space="preserve"> (группы)</w:t>
      </w:r>
      <w:r w:rsidRPr="00404D9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организации,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используемая литература  и интернет-ресурсы. </w:t>
      </w:r>
      <w:proofErr w:type="gramEnd"/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ab/>
      </w:r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В сценарии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описываются цели и задачи, все этапы урока (занятия) с указанием времени на каждый этап, вид деятельности; работа педагога и </w:t>
      </w:r>
      <w:proofErr w:type="gramStart"/>
      <w:r w:rsidRPr="002B7770">
        <w:rPr>
          <w:rFonts w:ascii="PT Astra Serif" w:hAnsi="PT Astra Serif"/>
          <w:color w:val="000000"/>
          <w:sz w:val="28"/>
          <w:szCs w:val="28"/>
        </w:rPr>
        <w:t>обучающихся</w:t>
      </w:r>
      <w:proofErr w:type="gramEnd"/>
      <w:r w:rsidRPr="002B7770">
        <w:rPr>
          <w:rFonts w:ascii="PT Astra Serif" w:hAnsi="PT Astra Serif"/>
          <w:color w:val="000000"/>
          <w:sz w:val="28"/>
          <w:szCs w:val="28"/>
        </w:rPr>
        <w:t>, методики, технологии, применяемые на уроке (занятии), оборудование и оснащение. Кратко анализируется работа детей и результаты.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ab/>
      </w:r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В приложениях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могут быть: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описание используемых приемов и методов;</w:t>
      </w:r>
    </w:p>
    <w:p w:rsidR="004F64FE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описание  используемых технологий;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404D95">
        <w:rPr>
          <w:rFonts w:ascii="Times New Roman" w:hAnsi="Times New Roman"/>
          <w:color w:val="000000"/>
          <w:sz w:val="28"/>
          <w:szCs w:val="28"/>
        </w:rPr>
        <w:t>материалы по методическому обеспечению педагогических технологий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описание организации деятельности </w:t>
      </w:r>
      <w:proofErr w:type="gramStart"/>
      <w:r w:rsidRPr="002B7770">
        <w:rPr>
          <w:rFonts w:ascii="PT Astra Serif" w:hAnsi="PT Astra Serif"/>
          <w:color w:val="000000"/>
          <w:sz w:val="28"/>
          <w:szCs w:val="28"/>
        </w:rPr>
        <w:t>обучающихся</w:t>
      </w:r>
      <w:proofErr w:type="gramEnd"/>
      <w:r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содержание учебного материала по </w:t>
      </w:r>
      <w:r>
        <w:rPr>
          <w:rFonts w:ascii="PT Astra Serif" w:hAnsi="PT Astra Serif"/>
          <w:color w:val="000000"/>
          <w:sz w:val="28"/>
          <w:szCs w:val="28"/>
        </w:rPr>
        <w:t>профориентации;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</w:t>
      </w:r>
      <w:r w:rsidRPr="002B7770">
        <w:rPr>
          <w:rFonts w:ascii="PT Astra Serif" w:hAnsi="PT Astra Serif"/>
          <w:sz w:val="28"/>
          <w:szCs w:val="28"/>
        </w:rPr>
        <w:t xml:space="preserve"> мультимедийная презентация, выполненная в MS PowerPoint;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lastRenderedPageBreak/>
        <w:t>- методики оценки эффективности уроков (занятий).</w:t>
      </w:r>
    </w:p>
    <w:p w:rsidR="004F64FE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ab/>
      </w:r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В рецензии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анализируется урок (занятие), его результативность, целесообразность применения методов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приемов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1B75">
        <w:rPr>
          <w:rFonts w:ascii="PT Astra Serif" w:eastAsia="Times New Roman" w:hAnsi="PT Astra Serif"/>
          <w:sz w:val="28"/>
          <w:szCs w:val="28"/>
        </w:rPr>
        <w:t xml:space="preserve">форм работы </w:t>
      </w:r>
      <w:r>
        <w:rPr>
          <w:rFonts w:ascii="PT Astra Serif" w:eastAsia="Times New Roman" w:hAnsi="PT Astra Serif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A50EDB">
        <w:rPr>
          <w:rFonts w:ascii="Times New Roman" w:hAnsi="Times New Roman"/>
          <w:sz w:val="28"/>
          <w:szCs w:val="28"/>
        </w:rPr>
        <w:t>мягких (soft) и жестких (hard) навыков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0EDB">
        <w:rPr>
          <w:rFonts w:ascii="Times New Roman" w:hAnsi="Times New Roman"/>
          <w:sz w:val="28"/>
          <w:szCs w:val="28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>,</w:t>
      </w:r>
      <w:r w:rsidRPr="00371B75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необходимых в профессиональной деятельности</w:t>
      </w:r>
      <w:r w:rsidRPr="002B7770">
        <w:rPr>
          <w:rFonts w:ascii="PT Astra Serif" w:eastAsia="Times New Roman" w:hAnsi="PT Astra Serif"/>
          <w:sz w:val="28"/>
          <w:szCs w:val="28"/>
        </w:rPr>
        <w:t>.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15. Материалы конкурса могут использоваться организаторами со ссылкой на автора-разработчика. Представление материалов является согласием участника с условиями конкурса.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V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КРИТЕРИИ ОЦЕНКИ КОНКУРСНЫХ МАТЕРИАЛОВ </w:t>
      </w: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Pr="002B7770">
        <w:rPr>
          <w:rFonts w:ascii="PT Astra Serif" w:hAnsi="PT Astra Serif"/>
          <w:sz w:val="28"/>
          <w:szCs w:val="28"/>
        </w:rPr>
        <w:t xml:space="preserve">. Жюри конкурса рассматривает и оценивает материалы, представленные участниками конкурса согласно критериям, определяет победителя и призеров в каждой из номинаций. В номинации с количеством  </w:t>
      </w:r>
      <w:proofErr w:type="gramStart"/>
      <w:r w:rsidRPr="002B7770">
        <w:rPr>
          <w:rFonts w:ascii="PT Astra Serif" w:hAnsi="PT Astra Serif"/>
          <w:sz w:val="28"/>
          <w:szCs w:val="28"/>
        </w:rPr>
        <w:t xml:space="preserve">менее  </w:t>
      </w:r>
      <w:r>
        <w:rPr>
          <w:rFonts w:ascii="PT Astra Serif" w:hAnsi="PT Astra Serif"/>
          <w:sz w:val="28"/>
          <w:szCs w:val="28"/>
        </w:rPr>
        <w:t>пя</w:t>
      </w:r>
      <w:r w:rsidRPr="002B7770">
        <w:rPr>
          <w:rFonts w:ascii="PT Astra Serif" w:hAnsi="PT Astra Serif"/>
          <w:sz w:val="28"/>
          <w:szCs w:val="28"/>
        </w:rPr>
        <w:t>ти  работ определяется</w:t>
      </w:r>
      <w:proofErr w:type="gramEnd"/>
      <w:r w:rsidRPr="002B7770">
        <w:rPr>
          <w:rFonts w:ascii="PT Astra Serif" w:hAnsi="PT Astra Serif"/>
          <w:sz w:val="28"/>
          <w:szCs w:val="28"/>
        </w:rPr>
        <w:t xml:space="preserve"> только победитель. Решение жюри закрепляется протоколом.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>7</w:t>
      </w:r>
      <w:r w:rsidRPr="002B7770">
        <w:rPr>
          <w:rFonts w:ascii="PT Astra Serif" w:hAnsi="PT Astra Serif"/>
          <w:bCs/>
          <w:sz w:val="28"/>
          <w:szCs w:val="28"/>
        </w:rPr>
        <w:t xml:space="preserve">. </w:t>
      </w:r>
      <w:r w:rsidRPr="002B7770">
        <w:rPr>
          <w:rFonts w:ascii="PT Astra Serif" w:hAnsi="PT Astra Serif"/>
          <w:sz w:val="28"/>
          <w:szCs w:val="28"/>
        </w:rPr>
        <w:t>Критериями оценки материалов, представленных на конкурс, являются: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- целеполагание,  </w:t>
      </w:r>
      <w:proofErr w:type="gramStart"/>
      <w:r w:rsidRPr="002B7770">
        <w:rPr>
          <w:rFonts w:ascii="PT Astra Serif" w:hAnsi="PT Astra Serif"/>
          <w:sz w:val="28"/>
          <w:szCs w:val="28"/>
        </w:rPr>
        <w:t>отвечающее</w:t>
      </w:r>
      <w:proofErr w:type="gramEnd"/>
      <w:r w:rsidRPr="002B7770">
        <w:rPr>
          <w:rFonts w:ascii="PT Astra Serif" w:hAnsi="PT Astra Serif"/>
          <w:sz w:val="28"/>
          <w:szCs w:val="28"/>
        </w:rPr>
        <w:t xml:space="preserve"> теме конкурса;</w:t>
      </w:r>
    </w:p>
    <w:p w:rsidR="004F64FE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методическая компетентность (соответствие формы, содержания, методов и  приемов поставленным целям, возрасту учащихся, воспитанников);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614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A50EDB">
        <w:rPr>
          <w:rFonts w:ascii="Times New Roman" w:hAnsi="Times New Roman"/>
          <w:sz w:val="28"/>
          <w:szCs w:val="28"/>
        </w:rPr>
        <w:t>мягких (soft) и жестких (hard) навыков и компетенций</w:t>
      </w:r>
      <w:r>
        <w:rPr>
          <w:rFonts w:ascii="Times New Roman" w:hAnsi="Times New Roman"/>
          <w:sz w:val="28"/>
          <w:szCs w:val="28"/>
        </w:rPr>
        <w:t>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вариативность методического инструментария в достижении планируемых результатов;</w:t>
      </w:r>
    </w:p>
    <w:p w:rsidR="004F64FE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интеграция вопросов </w:t>
      </w:r>
      <w:r>
        <w:rPr>
          <w:rFonts w:ascii="PT Astra Serif" w:hAnsi="PT Astra Serif"/>
          <w:color w:val="000000"/>
          <w:sz w:val="28"/>
          <w:szCs w:val="28"/>
        </w:rPr>
        <w:t xml:space="preserve">профориентации </w:t>
      </w:r>
      <w:r w:rsidRPr="002B7770">
        <w:rPr>
          <w:rFonts w:ascii="PT Astra Serif" w:hAnsi="PT Astra Serif"/>
          <w:color w:val="000000"/>
          <w:sz w:val="28"/>
          <w:szCs w:val="28"/>
        </w:rPr>
        <w:t>и предметного содержания;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воспитательный потенциал;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2B7770">
        <w:rPr>
          <w:rFonts w:ascii="PT Astra Serif" w:hAnsi="PT Astra Serif"/>
          <w:sz w:val="28"/>
          <w:szCs w:val="28"/>
        </w:rPr>
        <w:t>творческая способность педагога;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 - показ результативности;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 </w:t>
      </w:r>
      <w:r w:rsidRPr="002B7770">
        <w:rPr>
          <w:rFonts w:ascii="PT Astra Serif" w:hAnsi="PT Astra Serif"/>
          <w:sz w:val="28"/>
          <w:szCs w:val="28"/>
        </w:rPr>
        <w:t>культура  оформления материалов.</w:t>
      </w:r>
    </w:p>
    <w:p w:rsidR="004F64FE" w:rsidRPr="002B7770" w:rsidRDefault="004F64FE" w:rsidP="004F64FE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VI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ПОДВЕДЕНИЕ ИТОГОВ КОНКУРСА И НАГРАЖДЕНИЕ</w:t>
      </w:r>
    </w:p>
    <w:p w:rsidR="004F64FE" w:rsidRPr="002B7770" w:rsidRDefault="004F64FE" w:rsidP="004F64FE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Pr="002B777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Победители и призеры конкурса награждаются грамотами Департамента социальной политики Администрации города Кургана и денежными призами. 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9</w:t>
      </w:r>
      <w:r w:rsidRPr="002B7770">
        <w:rPr>
          <w:rFonts w:ascii="PT Astra Serif" w:hAnsi="PT Astra Serif"/>
          <w:sz w:val="28"/>
          <w:szCs w:val="28"/>
        </w:rPr>
        <w:t>. Победителем считается участник, занявший первое место, призерами считаются участники, занявшие второе и третье места.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Pr="002B7770">
        <w:rPr>
          <w:rFonts w:ascii="PT Astra Serif" w:hAnsi="PT Astra Serif"/>
          <w:sz w:val="28"/>
          <w:szCs w:val="28"/>
        </w:rPr>
        <w:t>.Участники конкурса, не занявшие призовые места, награждаются благодарственными письмами организатора конкурса.</w:t>
      </w:r>
    </w:p>
    <w:p w:rsidR="004F64FE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2B7770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По итогам  конкурса издается приказ </w:t>
      </w:r>
      <w:r w:rsidRPr="002B7770">
        <w:rPr>
          <w:rFonts w:ascii="PT Astra Serif" w:hAnsi="PT Astra Serif"/>
          <w:sz w:val="28"/>
          <w:szCs w:val="28"/>
        </w:rPr>
        <w:t>Департамента социальной политики Администрации города Кургана</w:t>
      </w:r>
      <w:r>
        <w:rPr>
          <w:rFonts w:ascii="PT Astra Serif" w:hAnsi="PT Astra Serif"/>
          <w:sz w:val="28"/>
          <w:szCs w:val="28"/>
        </w:rPr>
        <w:t>.</w:t>
      </w:r>
    </w:p>
    <w:p w:rsidR="004F64FE" w:rsidRDefault="004F64FE" w:rsidP="004F64FE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</w:t>
      </w:r>
      <w:r w:rsidRPr="002B7770">
        <w:rPr>
          <w:rFonts w:ascii="PT Astra Serif" w:hAnsi="PT Astra Serif"/>
          <w:sz w:val="28"/>
          <w:szCs w:val="28"/>
        </w:rPr>
        <w:t xml:space="preserve">Награждение проводится за счет средств, предусмотренных муниципальной  программой </w:t>
      </w:r>
      <w:r w:rsidRPr="002B7770">
        <w:rPr>
          <w:rFonts w:ascii="PT Astra Serif" w:hAnsi="PT Astra Serif"/>
          <w:color w:val="000000"/>
          <w:sz w:val="28"/>
          <w:szCs w:val="28"/>
        </w:rPr>
        <w:t>«</w:t>
      </w:r>
      <w:r w:rsidRPr="002B7770">
        <w:rPr>
          <w:rFonts w:ascii="PT Astra Serif" w:hAnsi="PT Astra Serif"/>
          <w:sz w:val="28"/>
          <w:szCs w:val="28"/>
        </w:rPr>
        <w:t>Основные направления развития образования в городе Кургане</w:t>
      </w:r>
      <w:r w:rsidRPr="002B7770">
        <w:rPr>
          <w:rFonts w:ascii="PT Astra Serif" w:hAnsi="PT Astra Serif"/>
          <w:color w:val="000000"/>
          <w:sz w:val="28"/>
          <w:szCs w:val="28"/>
        </w:rPr>
        <w:t>».</w:t>
      </w:r>
    </w:p>
    <w:p w:rsidR="004F64FE" w:rsidRPr="002B7770" w:rsidRDefault="004F64FE" w:rsidP="004F64F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 w:rsidRPr="002B7770">
        <w:rPr>
          <w:rFonts w:ascii="PT Astra Serif" w:hAnsi="PT Astra Serif"/>
          <w:sz w:val="28"/>
          <w:szCs w:val="28"/>
        </w:rPr>
        <w:t>. Информация об итогах конкурса размещается на интернет-сайте МБУ «КГ</w:t>
      </w:r>
      <w:r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ИМЦ».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Default="004F64FE" w:rsidP="004F64FE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                                  </w:t>
      </w:r>
      <w:r w:rsidRPr="002B7770">
        <w:rPr>
          <w:rFonts w:ascii="PT Astra Serif" w:hAnsi="PT Astra Serif"/>
          <w:bCs/>
          <w:sz w:val="28"/>
          <w:szCs w:val="28"/>
        </w:rPr>
        <w:t>Директору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Pr="002B7770">
        <w:rPr>
          <w:rFonts w:ascii="PT Astra Serif" w:hAnsi="PT Astra Serif"/>
          <w:sz w:val="28"/>
          <w:szCs w:val="28"/>
        </w:rPr>
        <w:t>МБУ «Курганский городской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</w:t>
      </w:r>
      <w:r w:rsidRPr="002B7770">
        <w:rPr>
          <w:rFonts w:ascii="PT Astra Serif" w:hAnsi="PT Astra Serif"/>
          <w:bCs/>
          <w:sz w:val="28"/>
          <w:szCs w:val="28"/>
        </w:rPr>
        <w:t>инновационно-методический центр»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</w:t>
      </w:r>
      <w:r w:rsidRPr="002B7770">
        <w:rPr>
          <w:rFonts w:ascii="PT Astra Serif" w:hAnsi="PT Astra Serif"/>
          <w:bCs/>
          <w:sz w:val="28"/>
          <w:szCs w:val="28"/>
        </w:rPr>
        <w:t>Литвиновой Е.Э.</w:t>
      </w:r>
    </w:p>
    <w:p w:rsidR="004F64FE" w:rsidRPr="002B7770" w:rsidRDefault="004F64FE" w:rsidP="004F64FE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bCs/>
          <w:sz w:val="28"/>
          <w:szCs w:val="28"/>
        </w:rPr>
      </w:pP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Заявка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на участие в городском конкурсе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профессионального мастерства педагогов  «Мой лучший урок: </w:t>
      </w:r>
      <w:r>
        <w:rPr>
          <w:rFonts w:ascii="PT Astra Serif" w:hAnsi="PT Astra Serif"/>
          <w:sz w:val="28"/>
          <w:szCs w:val="28"/>
        </w:rPr>
        <w:t xml:space="preserve">профориентационный </w:t>
      </w:r>
      <w:r w:rsidRPr="002B7770">
        <w:rPr>
          <w:rFonts w:ascii="PT Astra Serif" w:hAnsi="PT Astra Serif"/>
          <w:sz w:val="28"/>
          <w:szCs w:val="28"/>
        </w:rPr>
        <w:t>урок »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Times New Roman" w:hAnsi="Times New Roman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(наименование образовательного учреждения)</w:t>
      </w:r>
    </w:p>
    <w:p w:rsidR="004F64FE" w:rsidRPr="002B7770" w:rsidRDefault="004F64FE" w:rsidP="004F64F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представляет  победителя  институционального этапа конкурса 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Times New Roman" w:hAnsi="Times New Roman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_____</w:t>
      </w:r>
    </w:p>
    <w:p w:rsidR="004F64FE" w:rsidRPr="002B7770" w:rsidRDefault="004F64FE" w:rsidP="004F64FE">
      <w:pPr>
        <w:pStyle w:val="a3"/>
        <w:rPr>
          <w:rFonts w:ascii="Times New Roman" w:hAnsi="Times New Roman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___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( Ф.И.О.полностью, должность, контактный телефон)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Руководитель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образовательного учреждения                                                            (Ф.И.О.)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М.П.   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Дата</w:t>
      </w: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F64FE" w:rsidRPr="002B7770" w:rsidRDefault="004F64FE" w:rsidP="004F64FE">
      <w:pPr>
        <w:pStyle w:val="a3"/>
        <w:rPr>
          <w:rFonts w:ascii="PT Astra Serif" w:hAnsi="PT Astra Serif"/>
          <w:sz w:val="28"/>
          <w:szCs w:val="28"/>
        </w:rPr>
      </w:pPr>
    </w:p>
    <w:p w:rsidR="004B1B85" w:rsidRDefault="004B1B85"/>
    <w:sectPr w:rsidR="004B1B85" w:rsidSect="002B77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4FE"/>
    <w:rsid w:val="004B1B85"/>
    <w:rsid w:val="004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4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F64F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F64FE"/>
  </w:style>
  <w:style w:type="character" w:styleId="a5">
    <w:name w:val="Hyperlink"/>
    <w:basedOn w:val="a0"/>
    <w:uiPriority w:val="99"/>
    <w:unhideWhenUsed/>
    <w:rsid w:val="004F6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dcterms:created xsi:type="dcterms:W3CDTF">2020-11-19T08:48:00Z</dcterms:created>
  <dcterms:modified xsi:type="dcterms:W3CDTF">2020-11-19T08:50:00Z</dcterms:modified>
</cp:coreProperties>
</file>